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447D74" w:rsidRPr="00447D74" w:rsidRDefault="00447D74" w:rsidP="00447D7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D74">
        <w:rPr>
          <w:rFonts w:ascii="Times New Roman" w:hAnsi="Times New Roman" w:cs="Times New Roman"/>
          <w:b/>
          <w:sz w:val="28"/>
          <w:szCs w:val="28"/>
        </w:rPr>
        <w:t>о проведении продажи посредством публичного предложения имущества, находящегося в муниципальной собственности Всеволожского муниципального района, подлежащего продаже в рамках Постановления администрации Всеволожского муниципального района</w:t>
      </w:r>
    </w:p>
    <w:p w:rsidR="006F7477" w:rsidRDefault="00447D74" w:rsidP="00447D7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D74">
        <w:rPr>
          <w:rFonts w:ascii="Times New Roman" w:hAnsi="Times New Roman" w:cs="Times New Roman"/>
          <w:b/>
          <w:sz w:val="28"/>
          <w:szCs w:val="28"/>
        </w:rPr>
        <w:t>Ленинградской области от 17.07.2025 № 2534</w:t>
      </w:r>
    </w:p>
    <w:p w:rsidR="00447D74" w:rsidRPr="0032510F" w:rsidRDefault="00447D74" w:rsidP="00447D7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58"/>
        <w:gridCol w:w="5287"/>
      </w:tblGrid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447D74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47D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имущества: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Лот № 1: </w:t>
            </w:r>
            <w:r w:rsidR="000B6D6A" w:rsidRPr="000B6D6A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</w:t>
            </w:r>
            <w:r w:rsidR="004165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FORD</w:t>
            </w:r>
            <w:r w:rsidR="004165CD" w:rsidRPr="004165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65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FOCUS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легковой седан, год изготовления 20</w:t>
            </w:r>
            <w:r w:rsidR="004165CD" w:rsidRPr="004165C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, VIN 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396825" w:rsidRPr="0039682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FMXXEEBMCR</w:t>
            </w:r>
            <w:r w:rsidR="00396825" w:rsidRPr="00396825">
              <w:rPr>
                <w:rFonts w:ascii="Times New Roman" w:hAnsi="Times New Roman" w:cs="Times New Roman"/>
                <w:sz w:val="28"/>
                <w:szCs w:val="28"/>
              </w:rPr>
              <w:t>71541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, цвет: </w:t>
            </w:r>
            <w:r w:rsidR="00396825">
              <w:rPr>
                <w:rFonts w:ascii="Times New Roman" w:hAnsi="Times New Roman" w:cs="Times New Roman"/>
                <w:sz w:val="28"/>
                <w:szCs w:val="28"/>
              </w:rPr>
              <w:t>темно-синий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A2C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96825">
              <w:rPr>
                <w:rFonts w:ascii="Times New Roman" w:hAnsi="Times New Roman" w:cs="Times New Roman"/>
                <w:sz w:val="28"/>
                <w:szCs w:val="28"/>
              </w:rPr>
              <w:t xml:space="preserve">ПТС 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9682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6825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А 4</w:t>
            </w:r>
            <w:r w:rsidR="00396825">
              <w:rPr>
                <w:rFonts w:ascii="Times New Roman" w:hAnsi="Times New Roman" w:cs="Times New Roman"/>
                <w:sz w:val="28"/>
                <w:szCs w:val="28"/>
              </w:rPr>
              <w:t>56146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Описание и технические характеристики имущества: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FORD</w:t>
            </w:r>
            <w:r w:rsidR="00396825" w:rsidRPr="004165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FOCUS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Год выпуска: 20</w:t>
            </w:r>
            <w:r w:rsidR="0039682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VIN номер: 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396825" w:rsidRPr="0039682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FMXXEEBMCR</w:t>
            </w:r>
            <w:r w:rsidR="00396825" w:rsidRPr="00396825">
              <w:rPr>
                <w:rFonts w:ascii="Times New Roman" w:hAnsi="Times New Roman" w:cs="Times New Roman"/>
                <w:sz w:val="28"/>
                <w:szCs w:val="28"/>
              </w:rPr>
              <w:t>71541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Тип транспорта: легковой седан;</w:t>
            </w:r>
          </w:p>
          <w:p w:rsidR="00BA2C93" w:rsidRPr="00BA2C93" w:rsidRDefault="00586CAD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Модель, № 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двигателя: 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UFDB</w:t>
            </w:r>
            <w:r w:rsidR="00396825" w:rsidRPr="00D212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</w:t>
            </w:r>
            <w:r w:rsidR="00396825" w:rsidRPr="00D212D5">
              <w:rPr>
                <w:rFonts w:ascii="Times New Roman" w:hAnsi="Times New Roman" w:cs="Times New Roman"/>
                <w:sz w:val="28"/>
                <w:szCs w:val="28"/>
              </w:rPr>
              <w:t>71541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Цвет кузова: </w:t>
            </w:r>
            <w:r w:rsidR="00D212D5">
              <w:rPr>
                <w:rFonts w:ascii="Times New Roman" w:hAnsi="Times New Roman" w:cs="Times New Roman"/>
                <w:sz w:val="28"/>
                <w:szCs w:val="28"/>
              </w:rPr>
              <w:t>темно-синий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Мощность двигателя, </w:t>
            </w:r>
            <w:proofErr w:type="spell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. (кВт): 1</w:t>
            </w:r>
            <w:r w:rsidR="00D212D5">
              <w:rPr>
                <w:rFonts w:ascii="Times New Roman" w:hAnsi="Times New Roman" w:cs="Times New Roman"/>
                <w:sz w:val="28"/>
                <w:szCs w:val="28"/>
              </w:rPr>
              <w:t>40.08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. 1</w:t>
            </w:r>
            <w:r w:rsidR="00D212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3 кВт;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Рабочий объем двигателя, куб. см: </w:t>
            </w:r>
            <w:r w:rsidR="00D212D5">
              <w:rPr>
                <w:rFonts w:ascii="Times New Roman" w:hAnsi="Times New Roman" w:cs="Times New Roman"/>
                <w:sz w:val="28"/>
                <w:szCs w:val="28"/>
              </w:rPr>
              <w:t>1997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Тип двигателя: </w:t>
            </w:r>
            <w:r w:rsidR="00D212D5">
              <w:rPr>
                <w:rFonts w:ascii="Times New Roman" w:hAnsi="Times New Roman" w:cs="Times New Roman"/>
                <w:sz w:val="28"/>
                <w:szCs w:val="28"/>
              </w:rPr>
              <w:t>дизельный на дизельном топливе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Пробег, </w:t>
            </w:r>
            <w:proofErr w:type="gram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км.:</w:t>
            </w:r>
            <w:proofErr w:type="gram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12D5">
              <w:rPr>
                <w:rFonts w:ascii="Times New Roman" w:hAnsi="Times New Roman" w:cs="Times New Roman"/>
                <w:sz w:val="28"/>
                <w:szCs w:val="28"/>
              </w:rPr>
              <w:t>264 778 км</w:t>
            </w:r>
          </w:p>
          <w:p w:rsidR="0032510F" w:rsidRPr="00685C67" w:rsidRDefault="00BA2C93" w:rsidP="002B6E8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Техническое состояние объекта принимается как удовлетворитель</w:t>
            </w:r>
            <w:r w:rsidR="000F58D4">
              <w:rPr>
                <w:rFonts w:ascii="Times New Roman" w:hAnsi="Times New Roman" w:cs="Times New Roman"/>
                <w:sz w:val="28"/>
                <w:szCs w:val="28"/>
              </w:rPr>
              <w:t xml:space="preserve">ное, </w:t>
            </w:r>
            <w:r w:rsidR="00D212D5">
              <w:rPr>
                <w:rFonts w:ascii="Times New Roman" w:hAnsi="Times New Roman" w:cs="Times New Roman"/>
                <w:sz w:val="28"/>
                <w:szCs w:val="28"/>
              </w:rPr>
              <w:t xml:space="preserve">(ТС не на ходу), есть незначительные повреждения </w:t>
            </w:r>
            <w:r w:rsidR="004E1513">
              <w:rPr>
                <w:rFonts w:ascii="Times New Roman" w:hAnsi="Times New Roman" w:cs="Times New Roman"/>
                <w:sz w:val="28"/>
                <w:szCs w:val="28"/>
              </w:rPr>
              <w:t>кузова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</w:p>
        </w:tc>
        <w:tc>
          <w:tcPr>
            <w:tcW w:w="5287" w:type="dxa"/>
          </w:tcPr>
          <w:p w:rsidR="0032510F" w:rsidRPr="00B15DCE" w:rsidRDefault="0032510F" w:rsidP="006F7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Администрация Всеволожск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нахождение</w:t>
            </w:r>
          </w:p>
        </w:tc>
        <w:tc>
          <w:tcPr>
            <w:tcW w:w="5287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188643, Ленинградская область, Всеволожский район, г. Всеволожск, Колтушское шоссе 138.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287" w:type="dxa"/>
          </w:tcPr>
          <w:p w:rsidR="0032510F" w:rsidRPr="00B15DCE" w:rsidRDefault="006F7477" w:rsidP="00882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mi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8237E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@vsevreg.ru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755C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Контактн</w:t>
            </w:r>
            <w:r w:rsidR="00755C81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лиц</w:t>
            </w:r>
            <w:r w:rsidR="00755C8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5287" w:type="dxa"/>
          </w:tcPr>
          <w:p w:rsidR="0032510F" w:rsidRPr="00F26F3B" w:rsidRDefault="0088237E" w:rsidP="000F58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Шестернин Роман Алексеевич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тел. 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8 813 70 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58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</w:p>
        </w:tc>
      </w:tr>
      <w:tr w:rsidR="00E11D63" w:rsidTr="0032510F">
        <w:tc>
          <w:tcPr>
            <w:tcW w:w="9345" w:type="dxa"/>
            <w:gridSpan w:val="2"/>
          </w:tcPr>
          <w:p w:rsidR="00E11D63" w:rsidRPr="00B15DCE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D63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1D63">
              <w:rPr>
                <w:rFonts w:ascii="Times New Roman" w:hAnsi="Times New Roman" w:cs="Times New Roman"/>
                <w:b/>
                <w:sz w:val="28"/>
                <w:szCs w:val="28"/>
              </w:rPr>
              <w:t>Орган местного самоуправления, принявший решение об условиях приватизации, реквизиты решения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11D63" w:rsidTr="0032510F">
        <w:tc>
          <w:tcPr>
            <w:tcW w:w="9345" w:type="dxa"/>
            <w:gridSpan w:val="2"/>
          </w:tcPr>
          <w:p w:rsidR="00E11D63" w:rsidRPr="00B15DCE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депутатов Всеволожского муниципального района Ленинградской области, решение от 19.06.2025 № 58</w:t>
            </w:r>
          </w:p>
        </w:tc>
      </w:tr>
      <w:tr w:rsidR="00E11D63" w:rsidTr="0032510F">
        <w:tc>
          <w:tcPr>
            <w:tcW w:w="9345" w:type="dxa"/>
            <w:gridSpan w:val="2"/>
          </w:tcPr>
          <w:p w:rsidR="00E11D63" w:rsidRPr="00B15DCE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приватизации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447D74" w:rsidP="00EA5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47D74">
              <w:rPr>
                <w:rFonts w:ascii="Times New Roman" w:hAnsi="Times New Roman" w:cs="Times New Roman"/>
                <w:sz w:val="28"/>
                <w:szCs w:val="28"/>
              </w:rPr>
              <w:t>родажи посредством публичного предложения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E11D63" w:rsidP="00E75E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447D74">
              <w:rPr>
                <w:rFonts w:ascii="Times New Roman" w:hAnsi="Times New Roman" w:cs="Times New Roman"/>
                <w:b/>
                <w:sz w:val="28"/>
                <w:szCs w:val="28"/>
              </w:rPr>
              <w:t>. Начальная цена (</w:t>
            </w:r>
            <w:r w:rsidR="00E75E44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r w:rsidR="00447D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ена первоначального </w:t>
            </w:r>
            <w:r w:rsidR="00E75E44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</w:t>
            </w:r>
            <w:r w:rsidR="00447D74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Pr="00B15DCE" w:rsidRDefault="00447D74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7D74">
              <w:rPr>
                <w:rFonts w:ascii="Times New Roman" w:hAnsi="Times New Roman" w:cs="Times New Roman"/>
                <w:sz w:val="28"/>
                <w:szCs w:val="28"/>
              </w:rPr>
              <w:t>481 500 (Четыреста восемьдесят одна тысяча пятьсот) рублей 00 копеек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учетом НДС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  <w:r w:rsidR="00447D74">
              <w:rPr>
                <w:rFonts w:ascii="Times New Roman" w:hAnsi="Times New Roman" w:cs="Times New Roman"/>
                <w:b/>
                <w:sz w:val="28"/>
                <w:szCs w:val="28"/>
              </w:rPr>
              <w:t>. Шаг понижения</w:t>
            </w:r>
            <w:r w:rsidR="00E75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(величина снижения)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Default="00E75E44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68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48 150 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E1513">
              <w:rPr>
                <w:rFonts w:ascii="Times New Roman" w:hAnsi="Times New Roman" w:cs="Times New Roman"/>
                <w:sz w:val="28"/>
                <w:szCs w:val="28"/>
              </w:rPr>
              <w:t>Сорок восемь тысяч сто пятьдесят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) руб. 00 коп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447D74">
              <w:rPr>
                <w:rFonts w:ascii="Times New Roman" w:hAnsi="Times New Roman" w:cs="Times New Roman"/>
                <w:b/>
                <w:sz w:val="28"/>
                <w:szCs w:val="28"/>
              </w:rPr>
              <w:t>. Ц</w:t>
            </w:r>
            <w:r w:rsidR="00447D74" w:rsidRPr="00447D74">
              <w:rPr>
                <w:rFonts w:ascii="Times New Roman" w:hAnsi="Times New Roman" w:cs="Times New Roman"/>
                <w:b/>
                <w:sz w:val="28"/>
                <w:szCs w:val="28"/>
              </w:rPr>
              <w:t>ена отсечения</w:t>
            </w:r>
            <w:r w:rsidR="00A934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(минимальная цена предложения)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Pr="00E75E44" w:rsidRDefault="00E75E44" w:rsidP="00447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240 750 (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Двести сорок тысяч семьсот пятьдесят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рублей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копеек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447D74" w:rsidRPr="00447D74">
              <w:rPr>
                <w:rFonts w:ascii="Times New Roman" w:hAnsi="Times New Roman" w:cs="Times New Roman"/>
                <w:b/>
                <w:sz w:val="28"/>
                <w:szCs w:val="28"/>
              </w:rPr>
              <w:t>. Размер задатка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срок и порядок его внесения, реквизиты счетов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Default="00447D74" w:rsidP="00E11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8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48 150 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E1513">
              <w:rPr>
                <w:rFonts w:ascii="Times New Roman" w:hAnsi="Times New Roman" w:cs="Times New Roman"/>
                <w:sz w:val="28"/>
                <w:szCs w:val="28"/>
              </w:rPr>
              <w:t>Сорок восемь тысяч сто пятьдесят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) руб. 00 коп</w:t>
            </w:r>
            <w:r w:rsidRPr="00C810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47D74" w:rsidRPr="00B15DCE" w:rsidRDefault="00447D74" w:rsidP="00E11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Задаток перечисляется на счет электронной площадки, реквизиты счета для перечисления задатков указаны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Документаци</w:t>
            </w:r>
            <w:r w:rsidR="00E75E4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E75E44" w:rsidRPr="00E75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проведении продажи посредством публичного предложения имущества, находящегося 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в муниципальной собственности Всеволожского муниципального района, подлежащего продаже в рамках Постановления администрации Всеволожского муниципального района</w:t>
            </w:r>
            <w:r w:rsidR="00E75E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Ленинградской области 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от 17.07.2025 № 2534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. Платежи по перечислению задатка и порядок их возврата осуществляется в соответствии с Регламентом электронной площадки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Pr="00447D74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447D74" w:rsidRPr="00447D74">
              <w:rPr>
                <w:rFonts w:ascii="Times New Roman" w:hAnsi="Times New Roman" w:cs="Times New Roman"/>
                <w:b/>
                <w:sz w:val="28"/>
                <w:szCs w:val="28"/>
              </w:rPr>
              <w:t>. Шаг аукциона</w:t>
            </w:r>
            <w:r w:rsidR="00A934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(величина повышения цены)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Pr="00B15DCE" w:rsidRDefault="00447D74" w:rsidP="00447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Шаг аукциона 5 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% от начальной цены составляет</w:t>
            </w:r>
            <w:r w:rsidRPr="00DC68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  <w:r w:rsidRPr="007641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24 075 (двадцать четыре тысячи семьдесят пять) руб. 00 копеек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Pr="00755C81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447D74" w:rsidRPr="00755C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755C81" w:rsidRPr="00755C81">
              <w:rPr>
                <w:rFonts w:ascii="Times New Roman" w:hAnsi="Times New Roman" w:cs="Times New Roman"/>
                <w:b/>
                <w:sz w:val="28"/>
                <w:szCs w:val="28"/>
              </w:rPr>
              <w:t>Форма подачи предложений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Default="00755C81" w:rsidP="00755C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Открытая форма 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55C81" w:rsidP="00B308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11D6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B30876">
              <w:rPr>
                <w:rFonts w:ascii="Times New Roman" w:hAnsi="Times New Roman" w:cs="Times New Roman"/>
                <w:b/>
                <w:sz w:val="28"/>
                <w:szCs w:val="28"/>
              </w:rPr>
              <w:t>Порядок, место, с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рок подачи </w:t>
            </w:r>
            <w:r w:rsidR="00E75E44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предложений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B30876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Дата, </w:t>
            </w:r>
            <w:r w:rsidR="003F6080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место </w:t>
            </w:r>
            <w:r w:rsidR="003F6080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начала приема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предложений</w:t>
            </w:r>
          </w:p>
        </w:tc>
        <w:tc>
          <w:tcPr>
            <w:tcW w:w="5287" w:type="dxa"/>
          </w:tcPr>
          <w:p w:rsidR="003F6080" w:rsidRPr="002B6E81" w:rsidRDefault="0076411C" w:rsidP="003F38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F388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8237E" w:rsidRPr="002B6E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E33B0" w:rsidRPr="002B6E8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55C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8237E" w:rsidRPr="002B6E8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8C35D0" w:rsidRPr="002B6E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8105F" w:rsidRPr="002B6E81">
              <w:rPr>
                <w:rFonts w:ascii="Times New Roman" w:hAnsi="Times New Roman" w:cs="Times New Roman"/>
                <w:sz w:val="28"/>
                <w:szCs w:val="28"/>
              </w:rPr>
              <w:t xml:space="preserve"> года с </w:t>
            </w:r>
            <w:r w:rsidR="00755C8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C8105F" w:rsidRPr="002B6E81">
              <w:rPr>
                <w:rFonts w:ascii="Times New Roman" w:hAnsi="Times New Roman" w:cs="Times New Roman"/>
                <w:sz w:val="28"/>
                <w:szCs w:val="28"/>
              </w:rPr>
              <w:t xml:space="preserve">:00. </w:t>
            </w:r>
            <w:r w:rsidR="00685C67" w:rsidRPr="002B6E81">
              <w:rPr>
                <w:rFonts w:ascii="Times New Roman" w:hAnsi="Times New Roman" w:cs="Times New Roman"/>
                <w:sz w:val="28"/>
                <w:szCs w:val="28"/>
              </w:rPr>
              <w:t>Прием заяв</w:t>
            </w:r>
            <w:r w:rsidR="00B30876">
              <w:rPr>
                <w:rFonts w:ascii="Times New Roman" w:hAnsi="Times New Roman" w:cs="Times New Roman"/>
                <w:sz w:val="28"/>
                <w:szCs w:val="28"/>
              </w:rPr>
              <w:t xml:space="preserve">ок осуществляется круглосуточно </w:t>
            </w:r>
            <w:r w:rsidR="00B30876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электронной торговой площадке 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B30876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Дата, </w:t>
            </w:r>
            <w:r w:rsidR="003F6080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место </w:t>
            </w:r>
            <w:r w:rsidR="003F6080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завершения приема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предложений</w:t>
            </w:r>
          </w:p>
        </w:tc>
        <w:tc>
          <w:tcPr>
            <w:tcW w:w="5287" w:type="dxa"/>
          </w:tcPr>
          <w:p w:rsidR="003F6080" w:rsidRPr="000078A0" w:rsidRDefault="00755C81" w:rsidP="00BD0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8A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C8105F" w:rsidRPr="00007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078A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C8105F" w:rsidRPr="000078A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8C35D0" w:rsidRPr="000078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30876" w:rsidRPr="000078A0">
              <w:rPr>
                <w:rFonts w:ascii="Times New Roman" w:hAnsi="Times New Roman" w:cs="Times New Roman"/>
                <w:sz w:val="28"/>
                <w:szCs w:val="28"/>
              </w:rPr>
              <w:t xml:space="preserve"> года, 23:59 </w:t>
            </w:r>
            <w:r w:rsidR="00BD0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3F3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388C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электронной торговой площадке ООО «РТС-тендер» сайт в сети «Интернет» по адресу: www.rts-tender.ru</w:t>
            </w:r>
          </w:p>
        </w:tc>
      </w:tr>
      <w:tr w:rsidR="00D84552" w:rsidTr="00685C67">
        <w:tc>
          <w:tcPr>
            <w:tcW w:w="4058" w:type="dxa"/>
          </w:tcPr>
          <w:p w:rsidR="00D84552" w:rsidRPr="00B15DCE" w:rsidRDefault="00A93449" w:rsidP="00A93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и место </w:t>
            </w:r>
            <w:r w:rsidR="00D84552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755C81">
              <w:rPr>
                <w:rFonts w:ascii="Times New Roman" w:hAnsi="Times New Roman" w:cs="Times New Roman"/>
                <w:sz w:val="28"/>
                <w:szCs w:val="28"/>
              </w:rPr>
              <w:t>знания претендентов участниками</w:t>
            </w:r>
          </w:p>
        </w:tc>
        <w:tc>
          <w:tcPr>
            <w:tcW w:w="5287" w:type="dxa"/>
          </w:tcPr>
          <w:p w:rsidR="00D84552" w:rsidRPr="000078A0" w:rsidRDefault="00755C81" w:rsidP="003F388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F3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8105F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E33B0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C8105F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8C35D0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8105F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  <w:r w:rsidR="009A33B4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84552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электронной торговой площадк</w:t>
            </w:r>
            <w:r w:rsidR="009A33B4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D84552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5C67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9A33B4" w:rsidTr="00685C67">
        <w:tc>
          <w:tcPr>
            <w:tcW w:w="4058" w:type="dxa"/>
          </w:tcPr>
          <w:p w:rsidR="009A33B4" w:rsidRPr="00B15DCE" w:rsidRDefault="00A93449" w:rsidP="00A93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Дата, м</w:t>
            </w:r>
            <w:r w:rsidR="008007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33B4"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есто и </w:t>
            </w:r>
            <w:r w:rsidR="009A33B4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  <w:r w:rsidR="009A33B4"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t>продажи посредством публичного предложения</w:t>
            </w:r>
          </w:p>
        </w:tc>
        <w:tc>
          <w:tcPr>
            <w:tcW w:w="5287" w:type="dxa"/>
          </w:tcPr>
          <w:p w:rsidR="009A33B4" w:rsidRPr="002B6E81" w:rsidRDefault="00755C81" w:rsidP="003F388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F3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bookmarkStart w:id="0" w:name="_GoBack"/>
            <w:bookmarkEnd w:id="0"/>
            <w:r w:rsidR="0088237E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64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C8105F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764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8105F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в 11:00 </w:t>
            </w:r>
            <w:r w:rsidR="009A33B4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электронной торговой площадке </w:t>
            </w:r>
            <w:r w:rsidR="00685C67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287" w:type="dxa"/>
          </w:tcPr>
          <w:p w:rsidR="003F6080" w:rsidRPr="002B6E81" w:rsidRDefault="00B15DCE" w:rsidP="00E7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рабочего дня, следующего за днем окончания </w:t>
            </w:r>
            <w:r w:rsidR="00E75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продажи посредством публичного предложения</w:t>
            </w:r>
            <w:r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602C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A33B4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электронной торговой площадке </w:t>
            </w:r>
            <w:r w:rsidR="00602C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85C67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Порядок подачи:</w:t>
            </w:r>
          </w:p>
        </w:tc>
        <w:tc>
          <w:tcPr>
            <w:tcW w:w="5287" w:type="dxa"/>
          </w:tcPr>
          <w:p w:rsidR="003F6080" w:rsidRPr="002B6E81" w:rsidRDefault="00B32413" w:rsidP="00E11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E81">
              <w:rPr>
                <w:rFonts w:ascii="Times New Roman" w:hAnsi="Times New Roman" w:cs="Times New Roman"/>
                <w:sz w:val="28"/>
                <w:szCs w:val="28"/>
              </w:rPr>
      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</w:t>
            </w:r>
            <w:r w:rsidR="00E11D63" w:rsidRPr="00E11D63">
              <w:rPr>
                <w:rFonts w:ascii="Times New Roman" w:hAnsi="Times New Roman" w:cs="Times New Roman"/>
                <w:sz w:val="28"/>
                <w:szCs w:val="28"/>
              </w:rPr>
              <w:t>Федеральны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11D63" w:rsidRPr="00E11D63">
              <w:rPr>
                <w:rFonts w:ascii="Times New Roman" w:hAnsi="Times New Roman" w:cs="Times New Roman"/>
                <w:sz w:val="28"/>
                <w:szCs w:val="28"/>
              </w:rPr>
              <w:t xml:space="preserve"> закон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E11D63" w:rsidRPr="00E11D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11D63" w:rsidRPr="00E11D63">
              <w:rPr>
                <w:rFonts w:ascii="Times New Roman" w:hAnsi="Times New Roman" w:cs="Times New Roman"/>
                <w:sz w:val="28"/>
                <w:szCs w:val="28"/>
              </w:rPr>
              <w:t>О приватизации государственного и муниципального имущества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t>» от 21.12.2001 №</w:t>
            </w:r>
            <w:r w:rsidR="00E11D63" w:rsidRPr="00E11D63">
              <w:rPr>
                <w:rFonts w:ascii="Times New Roman" w:hAnsi="Times New Roman" w:cs="Times New Roman"/>
                <w:sz w:val="28"/>
                <w:szCs w:val="28"/>
              </w:rPr>
              <w:t xml:space="preserve"> 178-ФЗ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2B6E81" w:rsidRDefault="00B30876" w:rsidP="00B308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 Срок заключения договора купли-продажи</w:t>
            </w:r>
          </w:p>
        </w:tc>
      </w:tr>
      <w:tr w:rsidR="00B30876" w:rsidTr="00D97FA3">
        <w:tc>
          <w:tcPr>
            <w:tcW w:w="9345" w:type="dxa"/>
            <w:gridSpan w:val="2"/>
          </w:tcPr>
          <w:p w:rsidR="00B30876" w:rsidRPr="00B30876" w:rsidRDefault="00B30876" w:rsidP="00B3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0876">
              <w:rPr>
                <w:rFonts w:ascii="Times New Roman" w:hAnsi="Times New Roman" w:cs="Times New Roman"/>
                <w:sz w:val="28"/>
                <w:szCs w:val="28"/>
              </w:rPr>
              <w:t>В течении пяти рабочих дней с даты проведения продажи посредством публичного предложения</w:t>
            </w:r>
          </w:p>
        </w:tc>
      </w:tr>
      <w:tr w:rsidR="00B30876" w:rsidTr="00D97FA3">
        <w:tc>
          <w:tcPr>
            <w:tcW w:w="9345" w:type="dxa"/>
            <w:gridSpan w:val="2"/>
          </w:tcPr>
          <w:p w:rsidR="00B30876" w:rsidRDefault="00B30876" w:rsidP="00B308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2B6E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Порядок ознакомления с документацией, в </w:t>
            </w:r>
            <w:proofErr w:type="spellStart"/>
            <w:r w:rsidRPr="002B6E81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2B6E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формами документов и условиями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продажи </w:t>
            </w:r>
            <w:r w:rsidRPr="00B30876">
              <w:rPr>
                <w:rFonts w:ascii="Times New Roman" w:hAnsi="Times New Roman" w:cs="Times New Roman"/>
                <w:b/>
                <w:sz w:val="28"/>
                <w:szCs w:val="28"/>
              </w:rPr>
              <w:t>посредством публичного предложения</w:t>
            </w:r>
            <w:r w:rsidRPr="002B6E8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2364F5" w:rsidP="00E75E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С условиями заключения договора купли-продажи, дополнительной информацией об объекте можно ознакомиться в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Документаци</w:t>
            </w:r>
            <w:r w:rsidR="00E75E4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E75E44" w:rsidRPr="00E75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проведении продажи посредством публичного предложения имущества, находящегося в муниципальной собственности Всеволожского муниципального района, подлежащего продаже в рамках Постановления администрации Всеволожского муниципального района</w:t>
            </w:r>
            <w:r w:rsidR="00E75E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 от 17.07.2025 № 2534</w:t>
            </w:r>
            <w:r w:rsidR="00E75E44">
              <w:rPr>
                <w:rFonts w:ascii="Times New Roman" w:hAnsi="Times New Roman" w:cs="Times New Roman"/>
                <w:sz w:val="28"/>
                <w:szCs w:val="28"/>
              </w:rPr>
              <w:t xml:space="preserve">, которая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находится в открытом доступе начиная с даты размещения настоящего информационного сообщения </w:t>
            </w:r>
            <w:r w:rsidR="00E75E4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="00685C67"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</w:p>
        </w:tc>
      </w:tr>
      <w:tr w:rsidR="00170864" w:rsidTr="00D97FA3">
        <w:tc>
          <w:tcPr>
            <w:tcW w:w="9345" w:type="dxa"/>
            <w:gridSpan w:val="2"/>
          </w:tcPr>
          <w:p w:rsidR="00170864" w:rsidRPr="00170864" w:rsidRDefault="00170864" w:rsidP="00E75E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0864">
              <w:rPr>
                <w:rFonts w:ascii="Times New Roman" w:hAnsi="Times New Roman" w:cs="Times New Roman"/>
                <w:b/>
                <w:sz w:val="28"/>
                <w:szCs w:val="28"/>
              </w:rPr>
              <w:t>14. Сведения о предыдущих торгах:</w:t>
            </w:r>
          </w:p>
        </w:tc>
      </w:tr>
      <w:tr w:rsidR="00170864" w:rsidTr="00D97FA3">
        <w:tc>
          <w:tcPr>
            <w:tcW w:w="9345" w:type="dxa"/>
            <w:gridSpan w:val="2"/>
          </w:tcPr>
          <w:p w:rsidR="00170864" w:rsidRDefault="00170864" w:rsidP="00E7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0864">
              <w:rPr>
                <w:rFonts w:ascii="Times New Roman" w:hAnsi="Times New Roman" w:cs="Times New Roman"/>
                <w:sz w:val="28"/>
                <w:szCs w:val="28"/>
              </w:rPr>
              <w:t xml:space="preserve">Извещение № </w:t>
            </w:r>
            <w:r w:rsidR="005A50B5" w:rsidRPr="005A50B5">
              <w:rPr>
                <w:rFonts w:ascii="Times New Roman" w:hAnsi="Times New Roman" w:cs="Times New Roman"/>
                <w:sz w:val="28"/>
                <w:szCs w:val="28"/>
              </w:rPr>
              <w:t xml:space="preserve">22000087260000000027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не состоялся</w:t>
            </w:r>
          </w:p>
          <w:p w:rsidR="00170864" w:rsidRPr="00B15DCE" w:rsidRDefault="00170864" w:rsidP="00E7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0864">
              <w:rPr>
                <w:rFonts w:ascii="Times New Roman" w:hAnsi="Times New Roman" w:cs="Times New Roman"/>
                <w:sz w:val="28"/>
                <w:szCs w:val="28"/>
              </w:rPr>
              <w:t>Извещение № 22000087260000000030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не состоялся</w:t>
            </w:r>
          </w:p>
        </w:tc>
      </w:tr>
      <w:tr w:rsidR="000167A7" w:rsidTr="00D97FA3">
        <w:tc>
          <w:tcPr>
            <w:tcW w:w="9345" w:type="dxa"/>
            <w:gridSpan w:val="2"/>
          </w:tcPr>
          <w:p w:rsidR="000167A7" w:rsidRPr="000167A7" w:rsidRDefault="000167A7" w:rsidP="00E75E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67A7">
              <w:rPr>
                <w:rFonts w:ascii="Times New Roman" w:hAnsi="Times New Roman" w:cs="Times New Roman"/>
                <w:b/>
                <w:sz w:val="28"/>
                <w:szCs w:val="28"/>
              </w:rPr>
              <w:t>15. Сведения об установлении обременений</w:t>
            </w:r>
          </w:p>
        </w:tc>
      </w:tr>
      <w:tr w:rsidR="000167A7" w:rsidTr="00D97FA3">
        <w:tc>
          <w:tcPr>
            <w:tcW w:w="9345" w:type="dxa"/>
            <w:gridSpan w:val="2"/>
          </w:tcPr>
          <w:p w:rsidR="000167A7" w:rsidRPr="00170864" w:rsidRDefault="000167A7" w:rsidP="00E7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Обременения отсутствуют</w:t>
            </w:r>
          </w:p>
        </w:tc>
      </w:tr>
      <w:tr w:rsidR="00935272" w:rsidTr="00D97FA3">
        <w:tc>
          <w:tcPr>
            <w:tcW w:w="9345" w:type="dxa"/>
            <w:gridSpan w:val="2"/>
          </w:tcPr>
          <w:p w:rsidR="00935272" w:rsidRPr="002C37D7" w:rsidRDefault="00935272" w:rsidP="00E75E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7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16. Ограничения участия отдельных категорий физических </w:t>
            </w:r>
            <w:r w:rsidR="00F10DED" w:rsidRPr="002C37D7">
              <w:rPr>
                <w:rFonts w:ascii="Times New Roman" w:hAnsi="Times New Roman" w:cs="Times New Roman"/>
                <w:b/>
                <w:sz w:val="28"/>
                <w:szCs w:val="28"/>
              </w:rPr>
              <w:t>и юридических лиц в приватизации имущества</w:t>
            </w:r>
          </w:p>
        </w:tc>
      </w:tr>
      <w:tr w:rsidR="00935272" w:rsidTr="00D97FA3">
        <w:tc>
          <w:tcPr>
            <w:tcW w:w="9345" w:type="dxa"/>
            <w:gridSpan w:val="2"/>
          </w:tcPr>
          <w:p w:rsidR="00935272" w:rsidRDefault="00F10DED" w:rsidP="00F10D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0DED">
              <w:rPr>
                <w:rFonts w:ascii="Times New Roman" w:hAnsi="Times New Roman" w:cs="Times New Roman"/>
                <w:sz w:val="28"/>
                <w:szCs w:val="28"/>
              </w:rPr>
              <w:t xml:space="preserve">Покупателями муниципального имущества могут быть любые физические </w:t>
            </w:r>
            <w:r w:rsidR="002C37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10DED">
              <w:rPr>
                <w:rFonts w:ascii="Times New Roman" w:hAnsi="Times New Roman" w:cs="Times New Roman"/>
                <w:sz w:val="28"/>
                <w:szCs w:val="28"/>
              </w:rPr>
              <w:t>и юридические лица, за исключением случаев ограничения участия лиц, предусмотренных статьей 5 Федеральн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F10DED">
              <w:rPr>
                <w:rFonts w:ascii="Times New Roman" w:hAnsi="Times New Roman" w:cs="Times New Roman"/>
                <w:sz w:val="28"/>
                <w:szCs w:val="28"/>
              </w:rPr>
              <w:t xml:space="preserve"> закон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0DED">
              <w:rPr>
                <w:rFonts w:ascii="Times New Roman" w:hAnsi="Times New Roman" w:cs="Times New Roman"/>
                <w:sz w:val="28"/>
                <w:szCs w:val="28"/>
              </w:rPr>
              <w:t xml:space="preserve"> «О приватизации государственного и муниципального имущества» от 21.12.2001 № 178-ФЗ</w:t>
            </w:r>
          </w:p>
        </w:tc>
      </w:tr>
      <w:tr w:rsidR="002C37D7" w:rsidTr="00D97FA3">
        <w:tc>
          <w:tcPr>
            <w:tcW w:w="9345" w:type="dxa"/>
            <w:gridSpan w:val="2"/>
          </w:tcPr>
          <w:p w:rsidR="002C37D7" w:rsidRPr="002C37D7" w:rsidRDefault="002C37D7" w:rsidP="002C37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7D7">
              <w:rPr>
                <w:rFonts w:ascii="Times New Roman" w:hAnsi="Times New Roman" w:cs="Times New Roman"/>
                <w:b/>
                <w:sz w:val="28"/>
                <w:szCs w:val="28"/>
              </w:rPr>
              <w:t>17. Порядок определения лиц, имеющих право приобретения муниципального имущества.</w:t>
            </w:r>
          </w:p>
        </w:tc>
      </w:tr>
      <w:tr w:rsidR="00E07718" w:rsidTr="00D97FA3">
        <w:tc>
          <w:tcPr>
            <w:tcW w:w="9345" w:type="dxa"/>
            <w:gridSpan w:val="2"/>
          </w:tcPr>
          <w:p w:rsidR="00E07718" w:rsidRPr="002C37D7" w:rsidRDefault="00E07718" w:rsidP="00E0771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п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>орядк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определения лиц, имеющих право приобретения муниципального имущества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можно ознакомиться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окументаци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75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проведении продажи посредством публичного предложения имущества, находящегося в муниципальной собственности Всеволожского муниципального района, подлежащего продаже в рамках Постановления 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Всеволожского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 от 17.07.2025 № 2534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которая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находится в открытом доступе начиная с даты размещения настоящего информационного сообщения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E07718" w:rsidTr="00D97FA3">
        <w:tc>
          <w:tcPr>
            <w:tcW w:w="9345" w:type="dxa"/>
            <w:gridSpan w:val="2"/>
          </w:tcPr>
          <w:p w:rsidR="00E07718" w:rsidRPr="002C37D7" w:rsidRDefault="00E07718" w:rsidP="00E0771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18. Условия и сроки платежа, необходимые реквизиты счетов</w:t>
            </w:r>
          </w:p>
        </w:tc>
      </w:tr>
      <w:tr w:rsidR="00E07718" w:rsidTr="00D97FA3">
        <w:tc>
          <w:tcPr>
            <w:tcW w:w="9345" w:type="dxa"/>
            <w:gridSpan w:val="2"/>
          </w:tcPr>
          <w:p w:rsidR="00E07718" w:rsidRDefault="00E07718" w:rsidP="00E0771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у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>словия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 xml:space="preserve"> и 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 xml:space="preserve"> платежа, реквизит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 xml:space="preserve"> счетов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можно ознакомиться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окументаци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E75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проведении продажи посредством публичного предложения имущества, находящегося в муниципальной собственности Всеволожского муниципального района, подлежащего продаже в рамках Постановления администрации Всеволожского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 от 17.07.2025 № 2534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которая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</w:p>
        </w:tc>
      </w:tr>
      <w:tr w:rsidR="00E07718" w:rsidTr="00D97FA3">
        <w:tc>
          <w:tcPr>
            <w:tcW w:w="9345" w:type="dxa"/>
            <w:gridSpan w:val="2"/>
          </w:tcPr>
          <w:p w:rsidR="00E07718" w:rsidRDefault="00E07718" w:rsidP="002C37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 Исчерпывающий перечень документов и требования к их оформлению</w:t>
            </w:r>
          </w:p>
        </w:tc>
      </w:tr>
      <w:tr w:rsidR="002C37D7" w:rsidTr="00D97FA3">
        <w:tc>
          <w:tcPr>
            <w:tcW w:w="9345" w:type="dxa"/>
            <w:gridSpan w:val="2"/>
          </w:tcPr>
          <w:p w:rsidR="002C37D7" w:rsidRDefault="00E07718" w:rsidP="00E077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перечнем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документов и требования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 xml:space="preserve"> к их оформления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можно ознакомиться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окументаци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E75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проведении продажи посредством публичного предложения имущества, находящегося в муниципальной собственности Всеволожского муниципального района, подлежащего продаже в рамках Постановления администрации Всеволожского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 от 17.07.2025 № 2534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которая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</w:p>
        </w:tc>
      </w:tr>
    </w:tbl>
    <w:p w:rsidR="0053515B" w:rsidRPr="0032510F" w:rsidRDefault="0053515B" w:rsidP="00F26F3B">
      <w:pPr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2811"/>
    <w:multiLevelType w:val="hybridMultilevel"/>
    <w:tmpl w:val="95D48684"/>
    <w:lvl w:ilvl="0" w:tplc="7A220D90">
      <w:start w:val="1"/>
      <w:numFmt w:val="bullet"/>
      <w:lvlText w:val="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078A0"/>
    <w:rsid w:val="000167A7"/>
    <w:rsid w:val="0006116F"/>
    <w:rsid w:val="000B6D6A"/>
    <w:rsid w:val="000C256B"/>
    <w:rsid w:val="000E33B0"/>
    <w:rsid w:val="000F58D4"/>
    <w:rsid w:val="00102DC8"/>
    <w:rsid w:val="00170864"/>
    <w:rsid w:val="002364F5"/>
    <w:rsid w:val="002B6E81"/>
    <w:rsid w:val="002C37D7"/>
    <w:rsid w:val="0032510F"/>
    <w:rsid w:val="00326645"/>
    <w:rsid w:val="00366B12"/>
    <w:rsid w:val="00396825"/>
    <w:rsid w:val="003A11F0"/>
    <w:rsid w:val="003A58B6"/>
    <w:rsid w:val="003B1C1B"/>
    <w:rsid w:val="003F388C"/>
    <w:rsid w:val="003F6080"/>
    <w:rsid w:val="0041527B"/>
    <w:rsid w:val="004165CD"/>
    <w:rsid w:val="00447D74"/>
    <w:rsid w:val="004A6E82"/>
    <w:rsid w:val="004A7704"/>
    <w:rsid w:val="004E1513"/>
    <w:rsid w:val="00500973"/>
    <w:rsid w:val="00504789"/>
    <w:rsid w:val="00523558"/>
    <w:rsid w:val="0053515B"/>
    <w:rsid w:val="00586CAD"/>
    <w:rsid w:val="005A50B5"/>
    <w:rsid w:val="00602C54"/>
    <w:rsid w:val="00650784"/>
    <w:rsid w:val="00685C67"/>
    <w:rsid w:val="006F7477"/>
    <w:rsid w:val="00706BE0"/>
    <w:rsid w:val="007239ED"/>
    <w:rsid w:val="00755A08"/>
    <w:rsid w:val="00755C81"/>
    <w:rsid w:val="0076411C"/>
    <w:rsid w:val="007A6DCA"/>
    <w:rsid w:val="007C208F"/>
    <w:rsid w:val="008007CB"/>
    <w:rsid w:val="008051C7"/>
    <w:rsid w:val="0083721D"/>
    <w:rsid w:val="0083730F"/>
    <w:rsid w:val="00874E15"/>
    <w:rsid w:val="0088237E"/>
    <w:rsid w:val="00885AC7"/>
    <w:rsid w:val="008A3B94"/>
    <w:rsid w:val="008C35D0"/>
    <w:rsid w:val="00935272"/>
    <w:rsid w:val="009926BE"/>
    <w:rsid w:val="009A33B4"/>
    <w:rsid w:val="009C18A8"/>
    <w:rsid w:val="00A538D8"/>
    <w:rsid w:val="00A710F0"/>
    <w:rsid w:val="00A93449"/>
    <w:rsid w:val="00B15DCE"/>
    <w:rsid w:val="00B30876"/>
    <w:rsid w:val="00B32413"/>
    <w:rsid w:val="00BA1C3F"/>
    <w:rsid w:val="00BA2C93"/>
    <w:rsid w:val="00BD07CC"/>
    <w:rsid w:val="00BD1138"/>
    <w:rsid w:val="00C8105F"/>
    <w:rsid w:val="00CD3FC9"/>
    <w:rsid w:val="00CF3038"/>
    <w:rsid w:val="00D212D5"/>
    <w:rsid w:val="00D84552"/>
    <w:rsid w:val="00DB0B00"/>
    <w:rsid w:val="00DC51DB"/>
    <w:rsid w:val="00DC68CB"/>
    <w:rsid w:val="00DF2635"/>
    <w:rsid w:val="00E07718"/>
    <w:rsid w:val="00E11D63"/>
    <w:rsid w:val="00E16087"/>
    <w:rsid w:val="00E55ECB"/>
    <w:rsid w:val="00E75E44"/>
    <w:rsid w:val="00EA5ED2"/>
    <w:rsid w:val="00F10DED"/>
    <w:rsid w:val="00F2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241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4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47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3CB29-FABC-44E0-8495-CAFDA5B17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4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Генералова</cp:lastModifiedBy>
  <cp:revision>24</cp:revision>
  <cp:lastPrinted>2025-08-04T15:15:00Z</cp:lastPrinted>
  <dcterms:created xsi:type="dcterms:W3CDTF">2024-07-19T06:47:00Z</dcterms:created>
  <dcterms:modified xsi:type="dcterms:W3CDTF">2025-08-04T15:35:00Z</dcterms:modified>
</cp:coreProperties>
</file>